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77C26" w14:textId="32784CE3" w:rsidR="00D06D90" w:rsidRDefault="00D06D90" w:rsidP="00D06D90">
      <w:pPr>
        <w:snapToGrid w:val="0"/>
        <w:spacing w:after="0" w:line="240" w:lineRule="auto"/>
        <w:textAlignment w:val="baseline"/>
        <w:rPr>
          <w:rFonts w:ascii="HY헤드라인M" w:eastAsia="HY헤드라인M" w:hAnsi="HY헤드라인M" w:cs="굴림"/>
          <w:color w:val="000000"/>
          <w:kern w:val="0"/>
          <w:sz w:val="24"/>
          <w:szCs w:val="24"/>
        </w:rPr>
      </w:pPr>
      <w:r w:rsidRPr="00D06D90"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【별지 제2호 서식】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06D90" w:rsidRPr="00D06D90" w14:paraId="31F8C728" w14:textId="77777777" w:rsidTr="00D06D90">
        <w:trPr>
          <w:trHeight w:val="855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370CF4" w14:textId="32784CE3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HY헤드라인M" w:eastAsia="HY헤드라인M" w:hAnsi="HY헤드라인M" w:cs="굴림" w:hint="eastAsia"/>
                <w:b/>
                <w:bCs/>
                <w:color w:val="000000"/>
                <w:spacing w:val="26"/>
                <w:kern w:val="0"/>
                <w:sz w:val="38"/>
                <w:szCs w:val="38"/>
              </w:rPr>
              <w:t>전파플레이그라운드 이용신청서</w:t>
            </w:r>
          </w:p>
        </w:tc>
      </w:tr>
    </w:tbl>
    <w:p w14:paraId="2FFD0D31" w14:textId="77777777" w:rsidR="00D06D90" w:rsidRPr="00D06D90" w:rsidRDefault="00D06D90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 w:hint="eastAsia"/>
          <w:vanish/>
          <w:color w:val="000000"/>
          <w:kern w:val="0"/>
          <w:szCs w:val="20"/>
        </w:rPr>
      </w:pPr>
    </w:p>
    <w:p w14:paraId="0ED6BDF1" w14:textId="77777777" w:rsidR="00D06D90" w:rsidRDefault="00D06D90" w:rsidP="00D06D90">
      <w:pPr>
        <w:snapToGrid w:val="0"/>
        <w:spacing w:after="0" w:line="240" w:lineRule="auto"/>
        <w:textAlignment w:val="baseline"/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1144"/>
        <w:gridCol w:w="265"/>
        <w:gridCol w:w="2038"/>
        <w:gridCol w:w="1903"/>
        <w:gridCol w:w="2364"/>
      </w:tblGrid>
      <w:tr w:rsidR="00D06D90" w:rsidRPr="00D06D90" w14:paraId="689442DD" w14:textId="77777777" w:rsidTr="00D06D90">
        <w:trPr>
          <w:trHeight w:val="466"/>
        </w:trPr>
        <w:tc>
          <w:tcPr>
            <w:tcW w:w="13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81F97D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신청기관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4CE755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업체명</w:t>
            </w: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53872F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761813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사업자등록번호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867070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6D90" w:rsidRPr="00D06D90" w14:paraId="5D8EE726" w14:textId="77777777" w:rsidTr="00D06D90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D611BF" w14:textId="77777777" w:rsidR="00D06D90" w:rsidRPr="00D06D90" w:rsidRDefault="00D06D90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17390B9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83D5DB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B02BCC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업 종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8CE08A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06D90" w:rsidRPr="00D06D90" w14:paraId="008FCD2E" w14:textId="77777777" w:rsidTr="00D06D90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46858E" w14:textId="77777777" w:rsidR="00D06D90" w:rsidRPr="00D06D90" w:rsidRDefault="00D06D90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7E6FE2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96D5AB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06D90" w:rsidRPr="00D06D90" w14:paraId="32B2B633" w14:textId="77777777" w:rsidTr="00D06D90">
        <w:trPr>
          <w:trHeight w:val="466"/>
        </w:trPr>
        <w:tc>
          <w:tcPr>
            <w:tcW w:w="13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BF0FD7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신청인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7CF7270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661509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341AA14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267065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(회사)</w:t>
            </w:r>
          </w:p>
        </w:tc>
      </w:tr>
      <w:tr w:rsidR="00D06D90" w:rsidRPr="00D06D90" w14:paraId="554A71A3" w14:textId="77777777" w:rsidTr="00D06D90">
        <w:trPr>
          <w:trHeight w:val="46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047E66" w14:textId="77777777" w:rsidR="00D06D90" w:rsidRPr="00D06D90" w:rsidRDefault="00D06D90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71C78E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1446A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(휴대폰)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AA6854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715158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D06D90" w:rsidRPr="00D06D90" w14:paraId="019407CF" w14:textId="77777777" w:rsidTr="00D06D90">
        <w:trPr>
          <w:trHeight w:val="466"/>
        </w:trPr>
        <w:tc>
          <w:tcPr>
            <w:tcW w:w="13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F65DCC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시설</w:t>
            </w:r>
          </w:p>
          <w:p w14:paraId="3D791DF2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이용</w:t>
            </w:r>
          </w:p>
          <w:p w14:paraId="6A7EA7A6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신청</w:t>
            </w:r>
          </w:p>
        </w:tc>
        <w:tc>
          <w:tcPr>
            <w:tcW w:w="36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F28A3C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시험 제품의 주요 용도</w:t>
            </w:r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ADEE19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 xml:space="preserve">ex) </w:t>
            </w:r>
            <w:proofErr w:type="spellStart"/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취미용</w:t>
            </w:r>
            <w:proofErr w:type="spellEnd"/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 xml:space="preserve"> </w:t>
            </w:r>
            <w:proofErr w:type="spellStart"/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드론</w:t>
            </w:r>
            <w:proofErr w:type="spellEnd"/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 xml:space="preserve"> (2.4GHz 대역)</w:t>
            </w:r>
          </w:p>
        </w:tc>
      </w:tr>
      <w:tr w:rsidR="00D06D90" w:rsidRPr="00D06D90" w14:paraId="7BBEC176" w14:textId="77777777" w:rsidTr="00D06D90">
        <w:trPr>
          <w:trHeight w:val="4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FC31B2" w14:textId="77777777" w:rsidR="00D06D90" w:rsidRPr="00D06D90" w:rsidRDefault="00D06D90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40B348F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이용 기간</w:t>
            </w:r>
          </w:p>
        </w:tc>
        <w:tc>
          <w:tcPr>
            <w:tcW w:w="6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EC2E73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 xml:space="preserve">20 . . . ~ 20 . . . </w:t>
            </w:r>
            <w:proofErr w:type="gramStart"/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( 일</w:t>
            </w:r>
            <w:proofErr w:type="gramEnd"/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D06D90" w:rsidRPr="00D06D90" w14:paraId="00C24C81" w14:textId="77777777" w:rsidTr="00D06D90">
        <w:trPr>
          <w:trHeight w:val="68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10BF98" w14:textId="77777777" w:rsidR="00D06D90" w:rsidRPr="00D06D90" w:rsidRDefault="00D06D90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9305DA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시험목적</w:t>
            </w:r>
          </w:p>
        </w:tc>
        <w:tc>
          <w:tcPr>
            <w:tcW w:w="6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548205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BFBFBF"/>
                <w:kern w:val="0"/>
                <w:sz w:val="6"/>
                <w:szCs w:val="6"/>
              </w:rPr>
            </w:pPr>
          </w:p>
          <w:p w14:paraId="210CBD2E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ex) 주파수 간섭 실험</w:t>
            </w:r>
          </w:p>
        </w:tc>
      </w:tr>
      <w:tr w:rsidR="00D06D90" w:rsidRPr="00D06D90" w14:paraId="54184E96" w14:textId="77777777" w:rsidTr="00D06D90">
        <w:trPr>
          <w:trHeight w:val="128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FDAC95" w14:textId="77777777" w:rsidR="00D06D90" w:rsidRPr="00D06D90" w:rsidRDefault="00D06D90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D2A10D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시험 방법</w:t>
            </w:r>
          </w:p>
        </w:tc>
        <w:tc>
          <w:tcPr>
            <w:tcW w:w="6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795BA0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BFBFBF"/>
                <w:kern w:val="0"/>
                <w:sz w:val="6"/>
                <w:szCs w:val="6"/>
              </w:rPr>
            </w:pPr>
          </w:p>
          <w:p w14:paraId="0FBCABD2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 xml:space="preserve">ex) 비행 중인 </w:t>
            </w:r>
            <w:proofErr w:type="spellStart"/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드론을</w:t>
            </w:r>
            <w:proofErr w:type="spellEnd"/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 xml:space="preserve"> 향해 다양한 간섭 신호를 방사하여 </w:t>
            </w:r>
            <w:proofErr w:type="spellStart"/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드론의</w:t>
            </w:r>
            <w:proofErr w:type="spellEnd"/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 xml:space="preserve"> 성능시험</w:t>
            </w:r>
          </w:p>
        </w:tc>
      </w:tr>
      <w:tr w:rsidR="00D06D90" w:rsidRPr="00D06D90" w14:paraId="2BED9D15" w14:textId="77777777" w:rsidTr="00D06D90">
        <w:trPr>
          <w:trHeight w:val="12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8BAC48" w14:textId="77777777" w:rsidR="00D06D90" w:rsidRPr="00D06D90" w:rsidRDefault="00D06D90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D0D30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신청 장비</w:t>
            </w:r>
          </w:p>
        </w:tc>
        <w:tc>
          <w:tcPr>
            <w:tcW w:w="6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CFCBC4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BFBFBF"/>
                <w:kern w:val="0"/>
                <w:sz w:val="6"/>
                <w:szCs w:val="6"/>
              </w:rPr>
            </w:pPr>
          </w:p>
          <w:p w14:paraId="7AC91C87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전파플레이그라운드 보유 장비 중 이용을 희망하는 장비</w:t>
            </w:r>
          </w:p>
          <w:p w14:paraId="105870D7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휴먼모음T" w:cs="굴림" w:hint="eastAsia"/>
                <w:color w:val="BFBFBF"/>
                <w:kern w:val="0"/>
                <w:sz w:val="16"/>
                <w:szCs w:val="16"/>
              </w:rPr>
              <w:t xml:space="preserve">※ </w:t>
            </w:r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보유 장비 리스트는 전파플레이그라운드 담당자에게 별도 요청 필요</w:t>
            </w:r>
          </w:p>
        </w:tc>
      </w:tr>
      <w:tr w:rsidR="00D06D90" w:rsidRPr="00D06D90" w14:paraId="42D9A413" w14:textId="77777777" w:rsidTr="00D06D90">
        <w:trPr>
          <w:trHeight w:val="129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AFF237" w14:textId="77777777" w:rsidR="00D06D90" w:rsidRPr="00D06D90" w:rsidRDefault="00D06D90" w:rsidP="00D06D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EBFBAD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000000"/>
                <w:kern w:val="0"/>
                <w:sz w:val="24"/>
                <w:szCs w:val="24"/>
              </w:rPr>
              <w:t>반입 장비</w:t>
            </w:r>
          </w:p>
        </w:tc>
        <w:tc>
          <w:tcPr>
            <w:tcW w:w="67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22F191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BFBFBF"/>
                <w:kern w:val="0"/>
                <w:sz w:val="6"/>
                <w:szCs w:val="6"/>
              </w:rPr>
            </w:pPr>
          </w:p>
          <w:p w14:paraId="509A19B9" w14:textId="77777777" w:rsidR="00D06D90" w:rsidRPr="00D06D90" w:rsidRDefault="00D06D90" w:rsidP="00D06D9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D06D90">
              <w:rPr>
                <w:rFonts w:ascii="휴먼모음T" w:eastAsia="휴먼모음T" w:hAnsi="굴림" w:cs="굴림" w:hint="eastAsia"/>
                <w:color w:val="BFBFBF"/>
                <w:kern w:val="0"/>
                <w:sz w:val="16"/>
                <w:szCs w:val="16"/>
              </w:rPr>
              <w:t>신청인이 별도로 시설 내 반입하여 사용을 희망하는 장비</w:t>
            </w:r>
          </w:p>
        </w:tc>
      </w:tr>
    </w:tbl>
    <w:p w14:paraId="551E947D" w14:textId="49322D4C" w:rsidR="00D06D90" w:rsidRPr="00D06D90" w:rsidRDefault="00D06D90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06D90">
        <w:rPr>
          <w:rFonts w:ascii="휴먼모음T" w:eastAsia="휴먼모음T" w:hAnsi="휴먼모음T" w:cs="굴림" w:hint="eastAsia"/>
          <w:color w:val="000000"/>
          <w:kern w:val="0"/>
          <w:szCs w:val="20"/>
        </w:rPr>
        <w:t xml:space="preserve">① </w:t>
      </w:r>
      <w:r w:rsidRPr="00D06D90">
        <w:rPr>
          <w:rFonts w:ascii="휴먼모음T" w:eastAsia="휴먼모음T" w:hAnsi="굴림" w:cs="굴림" w:hint="eastAsia"/>
          <w:color w:val="000000"/>
          <w:kern w:val="0"/>
          <w:szCs w:val="20"/>
        </w:rPr>
        <w:t>사용신청서를 작성하기 전에 해당 장비가 사용하고자 하는 일자에 사용 가능한지를 문의하여야 합니다.</w:t>
      </w:r>
    </w:p>
    <w:p w14:paraId="11335B0D" w14:textId="77777777" w:rsidR="00D06D90" w:rsidRPr="00D06D90" w:rsidRDefault="00D06D90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06D90">
        <w:rPr>
          <w:rFonts w:ascii="휴먼모음T" w:eastAsia="휴먼모음T" w:hAnsi="휴먼모음T" w:cs="굴림" w:hint="eastAsia"/>
          <w:color w:val="000000"/>
          <w:kern w:val="0"/>
          <w:szCs w:val="20"/>
        </w:rPr>
        <w:t xml:space="preserve">② </w:t>
      </w:r>
      <w:r w:rsidRPr="00D06D90">
        <w:rPr>
          <w:rFonts w:ascii="휴먼모음T" w:eastAsia="휴먼모음T" w:hAnsi="굴림" w:cs="굴림" w:hint="eastAsia"/>
          <w:color w:val="000000"/>
          <w:kern w:val="0"/>
          <w:szCs w:val="20"/>
        </w:rPr>
        <w:t>장비 사용 후에는 장비와 관련 부속기기의 이상 유무를 장비 관리 담당자와 확인하여야 합니다.</w:t>
      </w:r>
    </w:p>
    <w:p w14:paraId="6D63CD7F" w14:textId="77777777" w:rsidR="00D06D90" w:rsidRPr="00D06D90" w:rsidRDefault="00D06D90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 w:hint="eastAsia"/>
          <w:color w:val="000000"/>
          <w:kern w:val="0"/>
          <w:szCs w:val="20"/>
        </w:rPr>
      </w:pPr>
    </w:p>
    <w:p w14:paraId="28CF7ECB" w14:textId="77777777" w:rsidR="00D06D90" w:rsidRPr="00D06D90" w:rsidRDefault="00D06D90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>상기와 같이 시설 및 장비 사용을 신청합니다.</w:t>
      </w:r>
    </w:p>
    <w:p w14:paraId="3B3FFCC0" w14:textId="77777777" w:rsidR="00D06D90" w:rsidRPr="00D06D90" w:rsidRDefault="00D06D90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</w:p>
    <w:p w14:paraId="20D024C6" w14:textId="54E91F2C" w:rsidR="00D06D90" w:rsidRPr="00D06D90" w:rsidRDefault="00D06D90" w:rsidP="00D06D90">
      <w:pPr>
        <w:wordWrap/>
        <w:snapToGrid w:val="0"/>
        <w:spacing w:after="0" w:line="240" w:lineRule="auto"/>
        <w:jc w:val="center"/>
        <w:textAlignment w:val="baseline"/>
        <w:rPr>
          <w:rFonts w:ascii="휴먼모음T" w:eastAsia="휴먼모음T" w:hAnsi="굴림" w:cs="굴림" w:hint="eastAsia"/>
          <w:color w:val="000000"/>
          <w:kern w:val="0"/>
          <w:szCs w:val="20"/>
        </w:rPr>
      </w:pPr>
      <w:proofErr w:type="gramStart"/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>20</w:t>
      </w:r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 xml:space="preserve"> </w:t>
      </w:r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 xml:space="preserve"> .</w:t>
      </w:r>
      <w:proofErr w:type="gramEnd"/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 xml:space="preserve"> </w:t>
      </w:r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 xml:space="preserve"> . </w:t>
      </w:r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 xml:space="preserve"> </w:t>
      </w:r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>.</w:t>
      </w:r>
    </w:p>
    <w:p w14:paraId="6C1F7D4B" w14:textId="77777777" w:rsidR="00D06D90" w:rsidRPr="00D06D90" w:rsidRDefault="00D06D90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</w:p>
    <w:p w14:paraId="0F169D63" w14:textId="15C6E869" w:rsidR="00D06D90" w:rsidRPr="00D06D90" w:rsidRDefault="00D06D90" w:rsidP="00D06D90">
      <w:pPr>
        <w:snapToGrid w:val="0"/>
        <w:spacing w:after="0" w:line="24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gramStart"/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>성명 :</w:t>
      </w:r>
      <w:proofErr w:type="gramEnd"/>
      <w:r>
        <w:rPr>
          <w:rFonts w:ascii="휴먼모음T" w:eastAsia="휴먼모음T" w:hAnsi="굴림" w:cs="굴림"/>
          <w:color w:val="000000"/>
          <w:kern w:val="0"/>
          <w:sz w:val="26"/>
          <w:szCs w:val="26"/>
        </w:rPr>
        <w:t xml:space="preserve">                 </w:t>
      </w:r>
      <w:r w:rsidRPr="00D06D90">
        <w:rPr>
          <w:rFonts w:ascii="휴먼모음T" w:eastAsia="휴먼모음T" w:hAnsi="굴림" w:cs="굴림" w:hint="eastAsia"/>
          <w:color w:val="000000"/>
          <w:kern w:val="0"/>
          <w:sz w:val="26"/>
          <w:szCs w:val="26"/>
        </w:rPr>
        <w:t xml:space="preserve"> (인)</w:t>
      </w:r>
      <w:r>
        <w:rPr>
          <w:rFonts w:ascii="휴먼모음T" w:eastAsia="휴먼모음T" w:hAnsi="굴림" w:cs="굴림"/>
          <w:color w:val="000000"/>
          <w:kern w:val="0"/>
          <w:sz w:val="26"/>
          <w:szCs w:val="26"/>
        </w:rPr>
        <w:t xml:space="preserve">  </w:t>
      </w:r>
    </w:p>
    <w:p w14:paraId="71A08B3F" w14:textId="77777777" w:rsidR="00D06D90" w:rsidRPr="00D06D90" w:rsidRDefault="00D06D90" w:rsidP="00D06D90">
      <w:pPr>
        <w:snapToGrid w:val="0"/>
        <w:spacing w:after="0" w:line="240" w:lineRule="auto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</w:p>
    <w:p w14:paraId="370AD724" w14:textId="77777777" w:rsidR="00D06D90" w:rsidRPr="00D06D90" w:rsidRDefault="00D06D90" w:rsidP="00D06D90">
      <w:pPr>
        <w:wordWrap/>
        <w:snapToGrid w:val="0"/>
        <w:spacing w:after="0" w:line="24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D06D90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t>한국전파진흥협회장</w:t>
      </w:r>
      <w:proofErr w:type="spellEnd"/>
      <w:r w:rsidRPr="00D06D90">
        <w:rPr>
          <w:rFonts w:ascii="바탕" w:eastAsia="바탕" w:hAnsi="바탕" w:cs="굴림" w:hint="eastAsia"/>
          <w:b/>
          <w:bCs/>
          <w:color w:val="000000"/>
          <w:kern w:val="0"/>
          <w:sz w:val="40"/>
          <w:szCs w:val="40"/>
        </w:rPr>
        <w:t xml:space="preserve"> 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D06D90" w:rsidRPr="00D06D90" w14:paraId="43430C15" w14:textId="77777777" w:rsidTr="00774750">
        <w:trPr>
          <w:trHeight w:val="818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EC3F3E" w14:textId="77777777" w:rsidR="00D06D90" w:rsidRPr="00D06D90" w:rsidRDefault="00D06D90" w:rsidP="00B62DD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06D90">
              <w:rPr>
                <w:rFonts w:ascii="HY헤드라인M" w:eastAsia="HY헤드라인M" w:hAnsi="HY헤드라인M" w:cs="굴림" w:hint="eastAsia"/>
                <w:b/>
                <w:bCs/>
                <w:color w:val="000000"/>
                <w:spacing w:val="40"/>
                <w:kern w:val="0"/>
                <w:sz w:val="38"/>
                <w:szCs w:val="38"/>
              </w:rPr>
              <w:lastRenderedPageBreak/>
              <w:t>개인·기업정보</w:t>
            </w:r>
            <w:proofErr w:type="spellEnd"/>
            <w:r w:rsidRPr="00D06D90">
              <w:rPr>
                <w:rFonts w:ascii="HY헤드라인M" w:eastAsia="HY헤드라인M" w:hAnsi="HY헤드라인M" w:cs="굴림" w:hint="eastAsia"/>
                <w:b/>
                <w:bCs/>
                <w:color w:val="000000"/>
                <w:spacing w:val="40"/>
                <w:kern w:val="0"/>
                <w:sz w:val="38"/>
                <w:szCs w:val="38"/>
              </w:rPr>
              <w:t xml:space="preserve"> 활용 동의서</w:t>
            </w:r>
          </w:p>
        </w:tc>
      </w:tr>
    </w:tbl>
    <w:tbl>
      <w:tblPr>
        <w:tblpPr w:leftFromText="142" w:rightFromText="142" w:vertAnchor="text" w:tblpY="372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74750" w:rsidRPr="00B62DDF" w14:paraId="5CB4A29B" w14:textId="77777777" w:rsidTr="00774750">
        <w:trPr>
          <w:trHeight w:val="11859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5D49B2" w14:textId="77777777" w:rsidR="00774750" w:rsidRPr="00B62DDF" w:rsidRDefault="00774750" w:rsidP="0077475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Chars="0" w:right="100"/>
              <w:textAlignment w:val="baseline"/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6"/>
                <w:szCs w:val="26"/>
              </w:rPr>
            </w:pP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6"/>
                <w:szCs w:val="26"/>
              </w:rPr>
              <w:t>기업 또는 개인정보의 확인 및 사업 진행을 위하여 제출한 정보의</w:t>
            </w:r>
          </w:p>
          <w:p w14:paraId="37E0D51B" w14:textId="77777777" w:rsidR="00774750" w:rsidRDefault="00774750" w:rsidP="00774750">
            <w:pPr>
              <w:pStyle w:val="a4"/>
              <w:snapToGrid w:val="0"/>
              <w:spacing w:after="0" w:line="240" w:lineRule="auto"/>
              <w:ind w:leftChars="0" w:left="88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</w:pP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6"/>
                <w:szCs w:val="26"/>
              </w:rPr>
              <w:t>활용에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동의하며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,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전파플레이그라운드에서 자료를 요청할 경우</w:t>
            </w:r>
          </w:p>
          <w:p w14:paraId="475C436D" w14:textId="77777777" w:rsidR="00774750" w:rsidRPr="00B62DDF" w:rsidRDefault="00774750" w:rsidP="00774750">
            <w:pPr>
              <w:pStyle w:val="a4"/>
              <w:snapToGrid w:val="0"/>
              <w:spacing w:after="0" w:line="240" w:lineRule="auto"/>
              <w:ind w:leftChars="0" w:left="880" w:right="1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관련자료 제출 및 갱신에 성실히 임할 것을 동의합니다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>.</w:t>
            </w:r>
          </w:p>
          <w:p w14:paraId="3993858A" w14:textId="77777777" w:rsidR="00774750" w:rsidRPr="00B62DDF" w:rsidRDefault="00774750" w:rsidP="00774750">
            <w:pPr>
              <w:snapToGrid w:val="0"/>
              <w:spacing w:after="0" w:line="240" w:lineRule="auto"/>
              <w:ind w:left="200" w:right="372" w:firstLine="1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6"/>
                <w:szCs w:val="16"/>
              </w:rPr>
            </w:pPr>
          </w:p>
          <w:p w14:paraId="6B76C9E9" w14:textId="77777777" w:rsidR="00774750" w:rsidRPr="00B62DDF" w:rsidRDefault="00774750" w:rsidP="00774750">
            <w:pPr>
              <w:pStyle w:val="a4"/>
              <w:numPr>
                <w:ilvl w:val="0"/>
                <w:numId w:val="1"/>
              </w:numPr>
              <w:snapToGrid w:val="0"/>
              <w:spacing w:after="0" w:line="240" w:lineRule="auto"/>
              <w:ind w:leftChars="0" w:right="372"/>
              <w:textAlignment w:val="baseline"/>
              <w:rPr>
                <w:rFonts w:asciiTheme="majorHAnsi" w:eastAsiaTheme="majorHAnsi" w:hAnsiTheme="majorHAnsi" w:cs="굴림"/>
                <w:color w:val="000000"/>
                <w:spacing w:val="-24"/>
                <w:kern w:val="0"/>
                <w:sz w:val="26"/>
                <w:szCs w:val="26"/>
              </w:rPr>
            </w:pP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6"/>
                <w:szCs w:val="26"/>
              </w:rPr>
              <w:t xml:space="preserve">시험측정 및 기술개발 지원이 필요하여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6"/>
                <w:szCs w:val="26"/>
              </w:rPr>
              <w:t xml:space="preserve">기업의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24"/>
                <w:kern w:val="0"/>
                <w:sz w:val="26"/>
                <w:szCs w:val="26"/>
              </w:rPr>
              <w:t>일반현황 및 기업의</w:t>
            </w:r>
          </w:p>
          <w:p w14:paraId="472CD420" w14:textId="77777777" w:rsidR="00774750" w:rsidRPr="00B62DDF" w:rsidRDefault="00774750" w:rsidP="00774750">
            <w:pPr>
              <w:pStyle w:val="a4"/>
              <w:snapToGrid w:val="0"/>
              <w:spacing w:after="0" w:line="240" w:lineRule="auto"/>
              <w:ind w:leftChars="0" w:left="880" w:right="372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6"/>
                <w:szCs w:val="26"/>
              </w:rPr>
              <w:t>기술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16"/>
                <w:kern w:val="0"/>
                <w:sz w:val="26"/>
                <w:szCs w:val="26"/>
              </w:rPr>
              <w:t>개발 내용 등에 대한 기술지원 신청 자료를</w:t>
            </w:r>
            <w:r w:rsidRPr="00B62DDF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6"/>
                <w:szCs w:val="26"/>
              </w:rPr>
              <w:t>「</w:t>
            </w:r>
            <w:proofErr w:type="spellStart"/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6"/>
                <w:szCs w:val="26"/>
              </w:rPr>
              <w:t>전파엔지니어링랩</w:t>
            </w:r>
            <w:proofErr w:type="spellEnd"/>
            <w:r w:rsidRPr="00B62DDF">
              <w:rPr>
                <w:rFonts w:asciiTheme="majorHAnsi" w:eastAsiaTheme="majorHAnsi" w:hAnsiTheme="majorHAnsi" w:cs="굴림"/>
                <w:color w:val="000000"/>
                <w:spacing w:val="-10"/>
                <w:kern w:val="0"/>
                <w:sz w:val="26"/>
                <w:szCs w:val="26"/>
              </w:rPr>
              <w:t xml:space="preserve">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및 관련 전문 </w:t>
            </w:r>
            <w:proofErr w:type="spellStart"/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6"/>
                <w:szCs w:val="26"/>
              </w:rPr>
              <w:t>인력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18"/>
                <w:kern w:val="0"/>
                <w:sz w:val="26"/>
                <w:szCs w:val="26"/>
              </w:rPr>
              <w:t>」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6"/>
                <w:szCs w:val="26"/>
              </w:rPr>
              <w:t>에게</w:t>
            </w:r>
            <w:proofErr w:type="spellEnd"/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10"/>
                <w:kern w:val="0"/>
                <w:sz w:val="26"/>
                <w:szCs w:val="26"/>
              </w:rPr>
              <w:t xml:space="preserve"> 제공하는</w:t>
            </w:r>
            <w:r w:rsidRPr="00B62DDF">
              <w:rPr>
                <w:rFonts w:asciiTheme="majorHAnsi" w:eastAsiaTheme="majorHAnsi" w:hAnsiTheme="majorHAnsi" w:cs="굴림"/>
                <w:color w:val="000000"/>
                <w:spacing w:val="-6"/>
                <w:kern w:val="0"/>
                <w:sz w:val="26"/>
                <w:szCs w:val="26"/>
              </w:rPr>
              <w:t xml:space="preserve">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 w:val="26"/>
                <w:szCs w:val="26"/>
              </w:rPr>
              <w:t xml:space="preserve">것에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대하여 동의합니다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>.</w:t>
            </w:r>
          </w:p>
          <w:p w14:paraId="1DD2996F" w14:textId="77777777" w:rsidR="00774750" w:rsidRPr="00B62DDF" w:rsidRDefault="00774750" w:rsidP="00774750">
            <w:pPr>
              <w:snapToGrid w:val="0"/>
              <w:spacing w:after="0" w:line="240" w:lineRule="auto"/>
              <w:ind w:left="200" w:right="372" w:firstLine="1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12"/>
              </w:rPr>
            </w:pPr>
          </w:p>
          <w:p w14:paraId="3354E794" w14:textId="77777777" w:rsidR="00774750" w:rsidRPr="00B62DDF" w:rsidRDefault="00774750" w:rsidP="00774750">
            <w:pPr>
              <w:snapToGrid w:val="0"/>
              <w:spacing w:after="0" w:line="240" w:lineRule="auto"/>
              <w:ind w:right="372" w:firstLineChars="400" w:firstLine="104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가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.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 xml:space="preserve">활용할 </w:t>
            </w:r>
            <w:proofErr w:type="gramStart"/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 xml:space="preserve">정보 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기업의 일반현황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,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참여기업 신청서</w:t>
            </w:r>
          </w:p>
          <w:p w14:paraId="5B44F1B4" w14:textId="77777777" w:rsidR="00774750" w:rsidRPr="00B62DDF" w:rsidRDefault="00774750" w:rsidP="00774750">
            <w:pPr>
              <w:snapToGrid w:val="0"/>
              <w:spacing w:after="0" w:line="240" w:lineRule="auto"/>
              <w:ind w:left="200" w:right="372" w:firstLine="1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12"/>
              </w:rPr>
            </w:pPr>
          </w:p>
          <w:p w14:paraId="7EF97787" w14:textId="77777777" w:rsidR="00774750" w:rsidRPr="00B62DDF" w:rsidRDefault="00774750" w:rsidP="00774750">
            <w:pPr>
              <w:snapToGrid w:val="0"/>
              <w:spacing w:after="0" w:line="240" w:lineRule="auto"/>
              <w:ind w:right="372" w:firstLineChars="400" w:firstLine="104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나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.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 xml:space="preserve">활용의 </w:t>
            </w:r>
            <w:proofErr w:type="gramStart"/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 xml:space="preserve">목적 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>:</w:t>
            </w:r>
            <w:proofErr w:type="gramEnd"/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신청자료 검토를 통한 최적의 기술인력 추천</w:t>
            </w:r>
          </w:p>
          <w:p w14:paraId="436B80E3" w14:textId="77777777" w:rsidR="00774750" w:rsidRPr="00B62DDF" w:rsidRDefault="00774750" w:rsidP="00774750">
            <w:pPr>
              <w:snapToGrid w:val="0"/>
              <w:spacing w:after="0" w:line="240" w:lineRule="auto"/>
              <w:ind w:left="200" w:right="372" w:firstLine="1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12"/>
                <w:szCs w:val="12"/>
              </w:rPr>
            </w:pPr>
          </w:p>
          <w:p w14:paraId="0E3C4E46" w14:textId="77777777" w:rsidR="00774750" w:rsidRPr="00B62DDF" w:rsidRDefault="00774750" w:rsidP="00774750">
            <w:pPr>
              <w:snapToGrid w:val="0"/>
              <w:spacing w:after="0" w:line="240" w:lineRule="auto"/>
              <w:ind w:right="372" w:firstLineChars="400" w:firstLine="104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다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.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활용동의 효력 기간</w:t>
            </w:r>
          </w:p>
          <w:p w14:paraId="3A9383AF" w14:textId="77777777" w:rsidR="00774750" w:rsidRPr="00B62DDF" w:rsidRDefault="00774750" w:rsidP="00774750">
            <w:pPr>
              <w:snapToGrid w:val="0"/>
              <w:spacing w:after="0" w:line="240" w:lineRule="auto"/>
              <w:ind w:right="372" w:firstLineChars="500" w:firstLine="130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  <w:t xml:space="preserve">: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6"/>
                <w:szCs w:val="26"/>
              </w:rPr>
              <w:t>본 동의서를 제출한 시점부터 지원사업 종료일까지</w:t>
            </w:r>
          </w:p>
          <w:p w14:paraId="482FA984" w14:textId="77777777" w:rsidR="00774750" w:rsidRPr="00B62DDF" w:rsidRDefault="00774750" w:rsidP="00774750">
            <w:pPr>
              <w:snapToGrid w:val="0"/>
              <w:spacing w:after="0" w:line="240" w:lineRule="auto"/>
              <w:ind w:left="200" w:right="372" w:firstLine="1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6"/>
                <w:szCs w:val="26"/>
              </w:rPr>
            </w:pPr>
          </w:p>
          <w:p w14:paraId="6786F7BB" w14:textId="77777777" w:rsidR="00774750" w:rsidRPr="00B62DDF" w:rsidRDefault="00774750" w:rsidP="00774750">
            <w:pPr>
              <w:snapToGrid w:val="0"/>
              <w:spacing w:after="0" w:line="240" w:lineRule="auto"/>
              <w:ind w:leftChars="200" w:left="880" w:rightChars="149" w:right="298" w:hangingChars="200" w:hanging="480"/>
              <w:textAlignment w:val="baseline"/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4"/>
                <w:szCs w:val="24"/>
              </w:rPr>
            </w:pP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※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상기 개인</w:t>
            </w:r>
            <w:r w:rsidRPr="00B62DDF">
              <w:rPr>
                <w:rFonts w:asciiTheme="majorHAnsi" w:eastAsiaTheme="majorHAnsi" w:hAnsiTheme="majorHAnsi" w:cs="굴림"/>
                <w:color w:val="000000"/>
                <w:spacing w:val="-2"/>
                <w:kern w:val="0"/>
                <w:sz w:val="24"/>
                <w:szCs w:val="24"/>
              </w:rPr>
              <w:t>·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기업정보 활용 동의서는 「전파플레이그라운드 운영 </w:t>
            </w:r>
            <w:proofErr w:type="spellStart"/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사업」을</w:t>
            </w:r>
            <w:proofErr w:type="spellEnd"/>
            <w:r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spacing w:val="-2"/>
                <w:kern w:val="0"/>
                <w:sz w:val="24"/>
                <w:szCs w:val="24"/>
              </w:rPr>
              <w:t>위해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활용되며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,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기타 다른 목적으로 사용하지 않음</w:t>
            </w:r>
          </w:p>
          <w:p w14:paraId="3FDAA56A" w14:textId="3C19EC91" w:rsidR="00774750" w:rsidRDefault="00774750" w:rsidP="00774750">
            <w:pPr>
              <w:snapToGrid w:val="0"/>
              <w:spacing w:after="0" w:line="240" w:lineRule="auto"/>
              <w:ind w:left="200" w:right="372" w:firstLine="1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49953D42" w14:textId="77777777" w:rsidR="00774750" w:rsidRPr="00B62DDF" w:rsidRDefault="00774750" w:rsidP="00774750">
            <w:pPr>
              <w:snapToGrid w:val="0"/>
              <w:spacing w:after="0" w:line="240" w:lineRule="auto"/>
              <w:ind w:left="200" w:right="372" w:firstLine="110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  <w:p w14:paraId="42089D3D" w14:textId="77777777" w:rsidR="00774750" w:rsidRPr="00B62DDF" w:rsidRDefault="00774750" w:rsidP="00774750">
            <w:pPr>
              <w:wordWrap/>
              <w:snapToGrid w:val="0"/>
              <w:spacing w:after="0" w:line="240" w:lineRule="auto"/>
              <w:ind w:left="336" w:right="298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20  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14:paraId="5F84FCCF" w14:textId="77777777" w:rsidR="00774750" w:rsidRPr="00B62DDF" w:rsidRDefault="00774750" w:rsidP="00774750">
            <w:pPr>
              <w:snapToGrid w:val="0"/>
              <w:spacing w:after="0" w:line="240" w:lineRule="auto"/>
              <w:ind w:left="336" w:right="298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  <w:p w14:paraId="0BE36E43" w14:textId="77777777" w:rsidR="00774750" w:rsidRPr="00B62DDF" w:rsidRDefault="00774750" w:rsidP="00774750">
            <w:pPr>
              <w:snapToGrid w:val="0"/>
              <w:spacing w:after="0" w:line="240" w:lineRule="auto"/>
              <w:ind w:left="336" w:right="298"/>
              <w:textAlignment w:val="baseline"/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</w:pPr>
          </w:p>
          <w:p w14:paraId="2F09CABF" w14:textId="77777777" w:rsidR="00774750" w:rsidRPr="00B62DDF" w:rsidRDefault="00774750" w:rsidP="00774750">
            <w:pPr>
              <w:snapToGrid w:val="0"/>
              <w:spacing w:after="0" w:line="240" w:lineRule="auto"/>
              <w:ind w:left="336" w:right="298" w:firstLineChars="1900" w:firstLine="45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업 체 명 </w:t>
            </w:r>
          </w:p>
          <w:p w14:paraId="25B3C307" w14:textId="77777777" w:rsidR="00774750" w:rsidRPr="00B62DDF" w:rsidRDefault="00774750" w:rsidP="00774750">
            <w:pPr>
              <w:snapToGrid w:val="0"/>
              <w:spacing w:after="0" w:line="240" w:lineRule="auto"/>
              <w:ind w:left="336" w:right="298" w:firstLineChars="1900" w:firstLine="456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 xml:space="preserve">대 표 자 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 xml:space="preserve">                (</w:t>
            </w:r>
            <w:r w:rsidRPr="00B62DDF">
              <w:rPr>
                <w:rFonts w:asciiTheme="majorHAnsi" w:eastAsiaTheme="majorHAnsi" w:hAnsiTheme="majorHAnsi" w:cs="굴림" w:hint="eastAsia"/>
                <w:color w:val="000000"/>
                <w:kern w:val="0"/>
                <w:sz w:val="24"/>
                <w:szCs w:val="24"/>
              </w:rPr>
              <w:t>인</w:t>
            </w:r>
            <w:r w:rsidRPr="00B62DDF"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  <w:t>)</w:t>
            </w:r>
          </w:p>
          <w:p w14:paraId="7C4D9B83" w14:textId="77777777" w:rsidR="00774750" w:rsidRPr="00B62DDF" w:rsidRDefault="00774750" w:rsidP="00774750">
            <w:pPr>
              <w:snapToGrid w:val="0"/>
              <w:spacing w:after="0" w:line="360" w:lineRule="auto"/>
              <w:ind w:left="336" w:right="29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4853E4BB" w14:textId="77777777" w:rsidR="00774750" w:rsidRPr="00B62DDF" w:rsidRDefault="00774750" w:rsidP="00774750">
            <w:pPr>
              <w:snapToGrid w:val="0"/>
              <w:spacing w:after="0" w:line="360" w:lineRule="auto"/>
              <w:ind w:left="336" w:right="29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14:paraId="557AA263" w14:textId="77777777" w:rsidR="00774750" w:rsidRPr="00B62DDF" w:rsidRDefault="00774750" w:rsidP="00774750">
            <w:pPr>
              <w:snapToGrid w:val="0"/>
              <w:spacing w:after="0" w:line="360" w:lineRule="auto"/>
              <w:ind w:left="336" w:right="298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62DD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2"/>
                <w:szCs w:val="32"/>
              </w:rPr>
              <w:t>한국전파진흥협회장</w:t>
            </w:r>
            <w:proofErr w:type="spellEnd"/>
            <w:r w:rsidRPr="00B62DD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귀하</w:t>
            </w:r>
          </w:p>
        </w:tc>
      </w:tr>
    </w:tbl>
    <w:p w14:paraId="7E33644E" w14:textId="77777777" w:rsidR="00D06D90" w:rsidRPr="00D06D90" w:rsidRDefault="00D06D90" w:rsidP="00774750">
      <w:pPr>
        <w:snapToGrid w:val="0"/>
        <w:spacing w:after="0" w:line="240" w:lineRule="auto"/>
        <w:textAlignment w:val="baseline"/>
        <w:rPr>
          <w:rFonts w:ascii="바탕" w:eastAsia="굴림" w:hAnsi="굴림" w:cs="굴림"/>
          <w:vanish/>
          <w:color w:val="000000"/>
          <w:kern w:val="0"/>
          <w:szCs w:val="20"/>
        </w:rPr>
      </w:pPr>
    </w:p>
    <w:p w14:paraId="6D015F08" w14:textId="77777777" w:rsidR="00D06D90" w:rsidRPr="00D06D90" w:rsidRDefault="00D06D90" w:rsidP="00D06D90">
      <w:pPr>
        <w:snapToGrid w:val="0"/>
        <w:spacing w:after="0" w:line="384" w:lineRule="auto"/>
        <w:textAlignment w:val="baseline"/>
        <w:rPr>
          <w:rFonts w:ascii="바탕" w:eastAsia="굴림" w:hAnsi="굴림" w:cs="굴림"/>
          <w:vanish/>
          <w:color w:val="000000"/>
          <w:kern w:val="0"/>
          <w:sz w:val="26"/>
          <w:szCs w:val="26"/>
        </w:rPr>
      </w:pPr>
    </w:p>
    <w:p w14:paraId="53613DCB" w14:textId="1AE998D7" w:rsidR="00A8789B" w:rsidRDefault="00A8789B"/>
    <w:p w14:paraId="551EA3DC" w14:textId="5204BBF3" w:rsidR="00B62DDF" w:rsidRDefault="00B62DDF" w:rsidP="00B62DDF">
      <w:pPr>
        <w:snapToGrid w:val="0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 w:val="26"/>
          <w:szCs w:val="26"/>
        </w:rPr>
      </w:pPr>
    </w:p>
    <w:tbl>
      <w:tblPr>
        <w:tblpPr w:leftFromText="142" w:rightFromText="142" w:vertAnchor="page" w:horzAnchor="margin" w:tblpY="171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74750" w:rsidRPr="00774750" w14:paraId="7E86149F" w14:textId="77777777" w:rsidTr="00774750">
        <w:trPr>
          <w:trHeight w:val="968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840AE" w14:textId="77777777" w:rsidR="00774750" w:rsidRPr="00774750" w:rsidRDefault="00774750" w:rsidP="0077475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774750">
              <w:rPr>
                <w:rFonts w:ascii="HY헤드라인M" w:eastAsia="HY헤드라인M" w:hAnsi="HY헤드라인M" w:cs="굴림" w:hint="eastAsia"/>
                <w:b/>
                <w:bCs/>
                <w:color w:val="000000"/>
                <w:spacing w:val="40"/>
                <w:kern w:val="0"/>
                <w:sz w:val="38"/>
                <w:szCs w:val="38"/>
              </w:rPr>
              <w:lastRenderedPageBreak/>
              <w:t>전파플레이그라운드 이용자 서약서</w:t>
            </w:r>
          </w:p>
        </w:tc>
      </w:tr>
    </w:tbl>
    <w:tbl>
      <w:tblPr>
        <w:tblpPr w:leftFromText="142" w:rightFromText="142" w:vertAnchor="text" w:tblpY="126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774750" w:rsidRPr="00774750" w14:paraId="21D3BAB2" w14:textId="77777777" w:rsidTr="00774750">
        <w:trPr>
          <w:trHeight w:val="47"/>
        </w:trPr>
        <w:tc>
          <w:tcPr>
            <w:tcW w:w="9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31EAFC5" w14:textId="77777777" w:rsidR="00774750" w:rsidRDefault="00774750" w:rsidP="00774750">
            <w:pPr>
              <w:snapToGrid w:val="0"/>
              <w:spacing w:after="0" w:line="276" w:lineRule="auto"/>
              <w:textAlignment w:val="baseline"/>
              <w:rPr>
                <w:rFonts w:ascii="바탕" w:eastAsia="바탕" w:hAnsi="바탕" w:cs="굴림"/>
                <w:b/>
                <w:bCs/>
                <w:color w:val="000000"/>
                <w:kern w:val="0"/>
                <w:sz w:val="28"/>
                <w:szCs w:val="28"/>
              </w:rPr>
            </w:pPr>
          </w:p>
          <w:p w14:paraId="1B49DEB4" w14:textId="77777777" w:rsidR="00774750" w:rsidRPr="00774750" w:rsidRDefault="00774750" w:rsidP="00774750">
            <w:pPr>
              <w:snapToGrid w:val="0"/>
              <w:spacing w:after="0" w:line="276" w:lineRule="auto"/>
              <w:ind w:firstLineChars="100" w:firstLine="256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 w:val="26"/>
                <w:szCs w:val="26"/>
              </w:rPr>
            </w:pPr>
            <w:r w:rsidRPr="00774750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 xml:space="preserve">본 서약서는 전파플레이그라운드를 이용함에 있어 이용자의 기본적인 준수사항을 사전에 인지시키고 성실히 </w:t>
            </w:r>
            <w:proofErr w:type="spellStart"/>
            <w:r w:rsidRPr="00774750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이행토록</w:t>
            </w:r>
            <w:proofErr w:type="spellEnd"/>
            <w:r w:rsidRPr="00774750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 xml:space="preserve"> 할 것을 목적으로 한다</w:t>
            </w:r>
            <w:r w:rsidRPr="00774750">
              <w:rPr>
                <w:rFonts w:ascii="바탕" w:eastAsia="바탕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.</w:t>
            </w:r>
          </w:p>
          <w:p w14:paraId="7BF15376" w14:textId="77777777" w:rsidR="00774750" w:rsidRPr="00774750" w:rsidRDefault="00774750" w:rsidP="00774750">
            <w:pPr>
              <w:snapToGrid w:val="0"/>
              <w:spacing w:after="0" w:line="276" w:lineRule="auto"/>
              <w:ind w:left="200" w:right="300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</w:p>
          <w:p w14:paraId="741BDF48" w14:textId="77777777" w:rsidR="00774750" w:rsidRPr="00774750" w:rsidRDefault="00774750" w:rsidP="00774750">
            <w:pPr>
              <w:snapToGrid w:val="0"/>
              <w:spacing w:after="0" w:line="276" w:lineRule="auto"/>
              <w:ind w:left="972" w:right="300" w:hanging="972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가</w:t>
            </w:r>
            <w:r w:rsidRPr="00774750">
              <w:rPr>
                <w:rFonts w:ascii="바탕" w:eastAsia="바탕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 xml:space="preserve">. </w:t>
            </w:r>
            <w:r w:rsidRPr="00774750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사전 협의 사항</w:t>
            </w:r>
          </w:p>
          <w:p w14:paraId="6C51D274" w14:textId="77777777" w:rsidR="00774750" w:rsidRPr="00774750" w:rsidRDefault="00774750" w:rsidP="00774750">
            <w:pPr>
              <w:snapToGrid w:val="0"/>
              <w:spacing w:after="0" w:line="276" w:lineRule="auto"/>
              <w:ind w:right="372" w:firstLineChars="100" w:firstLine="256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6"/>
                <w:szCs w:val="26"/>
              </w:rPr>
              <w:t>이용자는 다음 사항에 대하여 협회와 사전 협의를 거쳐야 한다</w:t>
            </w:r>
            <w:r w:rsidRPr="00774750">
              <w:rPr>
                <w:rFonts w:ascii="바탕" w:eastAsia="바탕" w:hAnsi="굴림" w:cs="굴림"/>
                <w:color w:val="000000"/>
                <w:spacing w:val="-2"/>
                <w:kern w:val="0"/>
                <w:sz w:val="26"/>
                <w:szCs w:val="26"/>
              </w:rPr>
              <w:t>.</w:t>
            </w:r>
          </w:p>
          <w:p w14:paraId="1A038B61" w14:textId="77777777" w:rsidR="00774750" w:rsidRPr="00774750" w:rsidRDefault="00774750" w:rsidP="00774750">
            <w:pPr>
              <w:pStyle w:val="a4"/>
              <w:numPr>
                <w:ilvl w:val="0"/>
                <w:numId w:val="2"/>
              </w:numPr>
              <w:snapToGrid w:val="0"/>
              <w:spacing w:after="0" w:line="276" w:lineRule="auto"/>
              <w:ind w:leftChars="0" w:right="372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6"/>
                <w:szCs w:val="26"/>
              </w:rPr>
              <w:t xml:space="preserve"> 시설 이용 목적 및 시험환경 구성</w:t>
            </w:r>
            <w:r w:rsidRPr="00774750">
              <w:rPr>
                <w:rFonts w:ascii="바탕" w:eastAsia="바탕" w:hAnsi="굴림" w:cs="굴림"/>
                <w:color w:val="000000"/>
                <w:spacing w:val="-2"/>
                <w:kern w:val="0"/>
                <w:sz w:val="26"/>
                <w:szCs w:val="26"/>
              </w:rPr>
              <w:t>(</w:t>
            </w: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6"/>
                <w:szCs w:val="26"/>
              </w:rPr>
              <w:t>안</w:t>
            </w:r>
            <w:r w:rsidRPr="00774750">
              <w:rPr>
                <w:rFonts w:ascii="바탕" w:eastAsia="바탕" w:hAnsi="굴림" w:cs="굴림"/>
                <w:color w:val="000000"/>
                <w:spacing w:val="-2"/>
                <w:kern w:val="0"/>
                <w:sz w:val="26"/>
                <w:szCs w:val="26"/>
              </w:rPr>
              <w:t>)</w:t>
            </w:r>
          </w:p>
          <w:p w14:paraId="1506B69F" w14:textId="77777777" w:rsidR="00774750" w:rsidRPr="00774750" w:rsidRDefault="00774750" w:rsidP="00774750">
            <w:pPr>
              <w:pStyle w:val="a4"/>
              <w:numPr>
                <w:ilvl w:val="0"/>
                <w:numId w:val="2"/>
              </w:numPr>
              <w:snapToGrid w:val="0"/>
              <w:spacing w:after="0" w:line="276" w:lineRule="auto"/>
              <w:ind w:leftChars="0" w:right="372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6"/>
                <w:szCs w:val="26"/>
              </w:rPr>
              <w:t xml:space="preserve"> 시설 이용 기간 및 시간</w:t>
            </w:r>
          </w:p>
          <w:p w14:paraId="3D98B5F2" w14:textId="77777777" w:rsidR="00774750" w:rsidRPr="00774750" w:rsidRDefault="00774750" w:rsidP="00774750">
            <w:pPr>
              <w:snapToGrid w:val="0"/>
              <w:spacing w:after="0" w:line="276" w:lineRule="auto"/>
              <w:ind w:right="372" w:firstLineChars="200" w:firstLine="512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6"/>
                <w:szCs w:val="26"/>
              </w:rPr>
              <w:t>③ 전파플레이그라운드 보유 장비 사용 여부 및 반입 장비</w:t>
            </w:r>
          </w:p>
          <w:p w14:paraId="2688E9FF" w14:textId="77777777" w:rsidR="00774750" w:rsidRPr="00774750" w:rsidRDefault="00774750" w:rsidP="00774750">
            <w:pPr>
              <w:snapToGrid w:val="0"/>
              <w:spacing w:after="0" w:line="276" w:lineRule="auto"/>
              <w:ind w:left="200" w:right="300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</w:p>
          <w:p w14:paraId="6D859062" w14:textId="77777777" w:rsidR="00774750" w:rsidRPr="00774750" w:rsidRDefault="00774750" w:rsidP="00774750">
            <w:pPr>
              <w:snapToGrid w:val="0"/>
              <w:spacing w:after="0" w:line="276" w:lineRule="auto"/>
              <w:ind w:left="972" w:right="300" w:hanging="972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나</w:t>
            </w:r>
            <w:r w:rsidRPr="00774750">
              <w:rPr>
                <w:rFonts w:ascii="바탕" w:eastAsia="바탕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 xml:space="preserve">. </w:t>
            </w:r>
            <w:r w:rsidRPr="00774750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기본정보 제공</w:t>
            </w:r>
          </w:p>
          <w:p w14:paraId="3800FB02" w14:textId="77777777" w:rsidR="00774750" w:rsidRPr="00774750" w:rsidRDefault="00774750" w:rsidP="00774750">
            <w:pPr>
              <w:snapToGrid w:val="0"/>
              <w:spacing w:after="0" w:line="276" w:lineRule="auto"/>
              <w:ind w:left="200" w:right="372" w:firstLine="110"/>
              <w:textAlignment w:val="baseline"/>
              <w:rPr>
                <w:rFonts w:ascii="바탕" w:eastAsia="굴림" w:hAnsi="굴림" w:cs="굴림"/>
                <w:color w:val="000000"/>
                <w:spacing w:val="-1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12"/>
                <w:kern w:val="0"/>
                <w:sz w:val="26"/>
                <w:szCs w:val="26"/>
              </w:rPr>
              <w:t>이용자는 시설 이용을 위해 다음 서류를 작성하여 협회에 제출하여야 한다</w:t>
            </w:r>
            <w:r w:rsidRPr="00774750">
              <w:rPr>
                <w:rFonts w:ascii="바탕" w:eastAsia="바탕" w:hAnsi="굴림" w:cs="굴림"/>
                <w:color w:val="000000"/>
                <w:spacing w:val="-12"/>
                <w:kern w:val="0"/>
                <w:sz w:val="26"/>
                <w:szCs w:val="26"/>
              </w:rPr>
              <w:t>.</w:t>
            </w:r>
          </w:p>
          <w:p w14:paraId="18AA5BDD" w14:textId="5A9CA0CC" w:rsidR="00774750" w:rsidRPr="00774750" w:rsidRDefault="00774750" w:rsidP="00774750">
            <w:pPr>
              <w:pStyle w:val="a4"/>
              <w:numPr>
                <w:ilvl w:val="0"/>
                <w:numId w:val="3"/>
              </w:numPr>
              <w:snapToGrid w:val="0"/>
              <w:spacing w:after="0" w:line="276" w:lineRule="auto"/>
              <w:ind w:leftChars="0" w:right="372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6"/>
                <w:szCs w:val="26"/>
              </w:rPr>
              <w:t>전파플레이그라운드 이용신청서</w:t>
            </w:r>
          </w:p>
          <w:p w14:paraId="5A92E27C" w14:textId="45D18EF2" w:rsidR="00774750" w:rsidRPr="00774750" w:rsidRDefault="00774750" w:rsidP="00774750">
            <w:pPr>
              <w:pStyle w:val="a4"/>
              <w:numPr>
                <w:ilvl w:val="0"/>
                <w:numId w:val="3"/>
              </w:numPr>
              <w:snapToGrid w:val="0"/>
              <w:spacing w:after="0" w:line="276" w:lineRule="auto"/>
              <w:ind w:leftChars="0" w:right="372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6"/>
                <w:szCs w:val="26"/>
              </w:rPr>
              <w:t>개인</w:t>
            </w:r>
            <w:r w:rsidRPr="00774750">
              <w:rPr>
                <w:rFonts w:ascii="바탕" w:eastAsia="바탕" w:hAnsi="굴림" w:cs="굴림"/>
                <w:color w:val="000000"/>
                <w:spacing w:val="-2"/>
                <w:kern w:val="0"/>
                <w:sz w:val="26"/>
                <w:szCs w:val="26"/>
              </w:rPr>
              <w:t>·</w:t>
            </w: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6"/>
                <w:szCs w:val="26"/>
              </w:rPr>
              <w:t>기업정보 활용 동의서</w:t>
            </w:r>
          </w:p>
          <w:p w14:paraId="50078789" w14:textId="77777777" w:rsidR="00774750" w:rsidRPr="00774750" w:rsidRDefault="00774750" w:rsidP="00774750">
            <w:pPr>
              <w:pStyle w:val="a4"/>
              <w:snapToGrid w:val="0"/>
              <w:spacing w:after="0" w:line="276" w:lineRule="auto"/>
              <w:ind w:leftChars="0" w:left="260" w:right="372" w:firstLineChars="100" w:firstLine="256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6"/>
                <w:szCs w:val="26"/>
              </w:rPr>
              <w:t>③ 전파플레이그라운드 이용자 서약서</w:t>
            </w:r>
          </w:p>
          <w:p w14:paraId="4BE78077" w14:textId="77777777" w:rsidR="00774750" w:rsidRPr="00774750" w:rsidRDefault="00774750" w:rsidP="00774750">
            <w:pPr>
              <w:snapToGrid w:val="0"/>
              <w:spacing w:after="0" w:line="276" w:lineRule="auto"/>
              <w:ind w:left="200" w:right="300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</w:p>
          <w:p w14:paraId="0B382C13" w14:textId="77777777" w:rsidR="00774750" w:rsidRPr="00774750" w:rsidRDefault="00774750" w:rsidP="00774750">
            <w:pPr>
              <w:snapToGrid w:val="0"/>
              <w:spacing w:after="0" w:line="276" w:lineRule="auto"/>
              <w:ind w:left="972" w:right="300" w:hanging="972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다</w:t>
            </w:r>
            <w:r w:rsidRPr="00774750">
              <w:rPr>
                <w:rFonts w:ascii="바탕" w:eastAsia="바탕" w:hAnsi="굴림" w:cs="굴림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 xml:space="preserve">. </w:t>
            </w:r>
            <w:r w:rsidRPr="00774750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26"/>
                <w:szCs w:val="26"/>
              </w:rPr>
              <w:t>준수사항</w:t>
            </w:r>
          </w:p>
          <w:p w14:paraId="04FF9C63" w14:textId="77777777" w:rsidR="00774750" w:rsidRPr="00774750" w:rsidRDefault="00774750" w:rsidP="00774750">
            <w:pPr>
              <w:snapToGrid w:val="0"/>
              <w:spacing w:after="0" w:line="276" w:lineRule="auto"/>
              <w:ind w:left="200" w:right="372" w:firstLine="110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6"/>
                <w:szCs w:val="26"/>
              </w:rPr>
              <w:t>이용자는 시설을 이용함에 있어 다음 사항을 준수한다</w:t>
            </w:r>
            <w:r w:rsidRPr="00774750">
              <w:rPr>
                <w:rFonts w:ascii="바탕" w:eastAsia="바탕" w:hAnsi="굴림" w:cs="굴림"/>
                <w:color w:val="000000"/>
                <w:spacing w:val="-2"/>
                <w:kern w:val="0"/>
                <w:sz w:val="26"/>
                <w:szCs w:val="26"/>
              </w:rPr>
              <w:t>.</w:t>
            </w:r>
          </w:p>
          <w:p w14:paraId="5D1F4061" w14:textId="1365B5C7" w:rsidR="00774750" w:rsidRPr="00774750" w:rsidRDefault="00774750" w:rsidP="00774750">
            <w:pPr>
              <w:pStyle w:val="a4"/>
              <w:numPr>
                <w:ilvl w:val="0"/>
                <w:numId w:val="4"/>
              </w:numPr>
              <w:snapToGrid w:val="0"/>
              <w:spacing w:after="0" w:line="276" w:lineRule="auto"/>
              <w:ind w:leftChars="0" w:right="372"/>
              <w:textAlignment w:val="baseline"/>
              <w:rPr>
                <w:rFonts w:ascii="바탕" w:eastAsia="굴림" w:hAnsi="굴림" w:cs="굴림"/>
                <w:color w:val="000000"/>
                <w:spacing w:val="-4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4"/>
                <w:kern w:val="0"/>
                <w:sz w:val="26"/>
                <w:szCs w:val="26"/>
              </w:rPr>
              <w:t>전파플레이그라운드 시설 유지 및 안전사고 예방을 철저히 한다</w:t>
            </w:r>
            <w:r w:rsidRPr="00774750">
              <w:rPr>
                <w:rFonts w:ascii="바탕" w:eastAsia="바탕" w:hAnsi="굴림" w:cs="굴림"/>
                <w:color w:val="000000"/>
                <w:spacing w:val="-4"/>
                <w:kern w:val="0"/>
                <w:sz w:val="26"/>
                <w:szCs w:val="26"/>
              </w:rPr>
              <w:t>.</w:t>
            </w:r>
          </w:p>
          <w:p w14:paraId="0F0E1BF5" w14:textId="4FAA8576" w:rsidR="00774750" w:rsidRPr="00774750" w:rsidRDefault="00774750" w:rsidP="00774750">
            <w:pPr>
              <w:pStyle w:val="a4"/>
              <w:numPr>
                <w:ilvl w:val="0"/>
                <w:numId w:val="4"/>
              </w:numPr>
              <w:snapToGrid w:val="0"/>
              <w:spacing w:after="0" w:line="276" w:lineRule="auto"/>
              <w:ind w:leftChars="0" w:right="372"/>
              <w:textAlignment w:val="baseline"/>
              <w:rPr>
                <w:rFonts w:ascii="바탕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6"/>
                <w:kern w:val="0"/>
                <w:sz w:val="26"/>
                <w:szCs w:val="26"/>
              </w:rPr>
              <w:t>이용자는 시설물의 훼손 또는 장비 파손 방지를 위한 방안을 마련</w:t>
            </w:r>
          </w:p>
          <w:p w14:paraId="12F5AED8" w14:textId="28F9B7D5" w:rsidR="00774750" w:rsidRPr="00774750" w:rsidRDefault="00774750" w:rsidP="00774750">
            <w:pPr>
              <w:pStyle w:val="a4"/>
              <w:snapToGrid w:val="0"/>
              <w:spacing w:after="0" w:line="276" w:lineRule="auto"/>
              <w:ind w:leftChars="0" w:left="880" w:right="372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6"/>
                <w:szCs w:val="26"/>
              </w:rPr>
              <w:t>하여야 하며</w:t>
            </w:r>
            <w:r w:rsidRPr="00774750">
              <w:rPr>
                <w:rFonts w:ascii="바탕" w:eastAsia="바탕" w:hAnsi="굴림" w:cs="굴림"/>
                <w:color w:val="000000"/>
                <w:spacing w:val="-2"/>
                <w:kern w:val="0"/>
                <w:sz w:val="26"/>
                <w:szCs w:val="26"/>
              </w:rPr>
              <w:t xml:space="preserve">, </w:t>
            </w: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6"/>
                <w:szCs w:val="26"/>
              </w:rPr>
              <w:t>고의 또는 과실로 인해 협회에 손해를 발생시키는 경우에는 보상하여야 한다</w:t>
            </w:r>
            <w:r w:rsidRPr="00774750">
              <w:rPr>
                <w:rFonts w:ascii="바탕" w:eastAsia="바탕" w:hAnsi="굴림" w:cs="굴림"/>
                <w:color w:val="000000"/>
                <w:spacing w:val="-2"/>
                <w:kern w:val="0"/>
                <w:sz w:val="26"/>
                <w:szCs w:val="26"/>
              </w:rPr>
              <w:t>.</w:t>
            </w:r>
          </w:p>
          <w:p w14:paraId="764153A1" w14:textId="77777777" w:rsidR="00774750" w:rsidRPr="00774750" w:rsidRDefault="00774750" w:rsidP="00774750">
            <w:pPr>
              <w:snapToGrid w:val="0"/>
              <w:spacing w:after="0" w:line="276" w:lineRule="auto"/>
              <w:ind w:right="372" w:firstLineChars="200" w:firstLine="512"/>
              <w:textAlignment w:val="baseline"/>
              <w:rPr>
                <w:rFonts w:ascii="바탕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6"/>
                <w:szCs w:val="26"/>
              </w:rPr>
              <w:t xml:space="preserve">③ </w:t>
            </w:r>
            <w:r w:rsidRPr="00774750">
              <w:rPr>
                <w:rFonts w:ascii="바탕" w:eastAsia="바탕" w:hAnsi="바탕" w:cs="굴림" w:hint="eastAsia"/>
                <w:color w:val="000000"/>
                <w:spacing w:val="-6"/>
                <w:kern w:val="0"/>
                <w:sz w:val="26"/>
                <w:szCs w:val="26"/>
              </w:rPr>
              <w:t>이용자는 시설 이용 종료 후 시설 원래의 상태로 복구하여야 한다</w:t>
            </w:r>
            <w:r w:rsidRPr="00774750">
              <w:rPr>
                <w:rFonts w:ascii="바탕" w:eastAsia="바탕" w:hAnsi="굴림" w:cs="굴림"/>
                <w:color w:val="000000"/>
                <w:spacing w:val="-6"/>
                <w:kern w:val="0"/>
                <w:sz w:val="26"/>
                <w:szCs w:val="26"/>
              </w:rPr>
              <w:t>.</w:t>
            </w:r>
          </w:p>
          <w:p w14:paraId="43324C69" w14:textId="77777777" w:rsidR="00774750" w:rsidRPr="00774750" w:rsidRDefault="00774750" w:rsidP="00774750">
            <w:pPr>
              <w:snapToGrid w:val="0"/>
              <w:spacing w:after="0" w:line="276" w:lineRule="auto"/>
              <w:ind w:left="336" w:right="298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 w:val="24"/>
                <w:szCs w:val="24"/>
              </w:rPr>
            </w:pPr>
          </w:p>
          <w:p w14:paraId="7BAA3AF9" w14:textId="77777777" w:rsidR="00774750" w:rsidRPr="00774750" w:rsidRDefault="00774750" w:rsidP="00774750">
            <w:pPr>
              <w:wordWrap/>
              <w:snapToGrid w:val="0"/>
              <w:spacing w:after="0" w:line="276" w:lineRule="auto"/>
              <w:ind w:left="336" w:right="298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굴림" w:cs="굴림"/>
                <w:color w:val="000000"/>
                <w:spacing w:val="-2"/>
                <w:kern w:val="0"/>
                <w:sz w:val="24"/>
                <w:szCs w:val="24"/>
              </w:rPr>
              <w:t xml:space="preserve">20    </w:t>
            </w: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년 </w:t>
            </w:r>
            <w:r w:rsidRPr="00774750">
              <w:rPr>
                <w:rFonts w:ascii="바탕" w:eastAsia="바탕" w:hAnsi="바탕" w:cs="굴림"/>
                <w:color w:val="000000"/>
                <w:spacing w:val="-2"/>
                <w:kern w:val="0"/>
                <w:sz w:val="24"/>
                <w:szCs w:val="24"/>
              </w:rPr>
              <w:t xml:space="preserve">   </w:t>
            </w: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월 </w:t>
            </w:r>
            <w:r w:rsidRPr="00774750">
              <w:rPr>
                <w:rFonts w:ascii="바탕" w:eastAsia="바탕" w:hAnsi="바탕" w:cs="굴림"/>
                <w:color w:val="000000"/>
                <w:spacing w:val="-2"/>
                <w:kern w:val="0"/>
                <w:sz w:val="24"/>
                <w:szCs w:val="24"/>
              </w:rPr>
              <w:t xml:space="preserve">   </w:t>
            </w: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4"/>
                <w:szCs w:val="24"/>
              </w:rPr>
              <w:t>일</w:t>
            </w:r>
          </w:p>
          <w:p w14:paraId="4CA552B3" w14:textId="77777777" w:rsidR="00774750" w:rsidRPr="00774750" w:rsidRDefault="00774750" w:rsidP="00774750">
            <w:pPr>
              <w:wordWrap/>
              <w:snapToGrid w:val="0"/>
              <w:spacing w:after="0" w:line="276" w:lineRule="auto"/>
              <w:ind w:left="336" w:right="298"/>
              <w:jc w:val="center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 w:val="24"/>
                <w:szCs w:val="24"/>
              </w:rPr>
            </w:pPr>
          </w:p>
          <w:p w14:paraId="7D627AC2" w14:textId="77777777" w:rsidR="00774750" w:rsidRPr="00774750" w:rsidRDefault="00774750" w:rsidP="00774750">
            <w:pPr>
              <w:snapToGrid w:val="0"/>
              <w:spacing w:after="0" w:line="276" w:lineRule="auto"/>
              <w:ind w:left="336" w:right="298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</w:p>
          <w:p w14:paraId="460C6D98" w14:textId="77777777" w:rsidR="00774750" w:rsidRPr="00774750" w:rsidRDefault="00774750" w:rsidP="00774750">
            <w:pPr>
              <w:snapToGrid w:val="0"/>
              <w:spacing w:after="0" w:line="276" w:lineRule="auto"/>
              <w:ind w:left="336" w:right="298" w:firstLineChars="2100" w:firstLine="4956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업 체 명 </w:t>
            </w:r>
          </w:p>
          <w:p w14:paraId="65D549A4" w14:textId="77777777" w:rsidR="00774750" w:rsidRPr="00774750" w:rsidRDefault="00774750" w:rsidP="00774750">
            <w:pPr>
              <w:snapToGrid w:val="0"/>
              <w:spacing w:after="0" w:line="276" w:lineRule="auto"/>
              <w:ind w:left="336" w:right="298" w:firstLineChars="2100" w:firstLine="4956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Cs w:val="20"/>
              </w:rPr>
            </w:pP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4"/>
                <w:szCs w:val="24"/>
              </w:rPr>
              <w:t xml:space="preserve">대 표 자 </w:t>
            </w:r>
            <w:r w:rsidRPr="00774750">
              <w:rPr>
                <w:rFonts w:ascii="바탕" w:eastAsia="바탕" w:hAnsi="바탕" w:cs="굴림"/>
                <w:color w:val="000000"/>
                <w:spacing w:val="-2"/>
                <w:kern w:val="0"/>
                <w:sz w:val="24"/>
                <w:szCs w:val="24"/>
              </w:rPr>
              <w:t xml:space="preserve">             </w:t>
            </w:r>
            <w:r w:rsidRPr="00774750">
              <w:rPr>
                <w:rFonts w:ascii="바탕" w:eastAsia="바탕" w:hAnsi="굴림" w:cs="굴림"/>
                <w:color w:val="000000"/>
                <w:spacing w:val="-2"/>
                <w:kern w:val="0"/>
                <w:sz w:val="24"/>
                <w:szCs w:val="24"/>
              </w:rPr>
              <w:t>(</w:t>
            </w:r>
            <w:r w:rsidRPr="00774750">
              <w:rPr>
                <w:rFonts w:ascii="바탕" w:eastAsia="바탕" w:hAnsi="바탕" w:cs="굴림" w:hint="eastAsia"/>
                <w:color w:val="000000"/>
                <w:spacing w:val="-2"/>
                <w:kern w:val="0"/>
                <w:sz w:val="24"/>
                <w:szCs w:val="24"/>
              </w:rPr>
              <w:t>인</w:t>
            </w:r>
            <w:r w:rsidRPr="00774750">
              <w:rPr>
                <w:rFonts w:ascii="바탕" w:eastAsia="바탕" w:hAnsi="굴림" w:cs="굴림"/>
                <w:color w:val="000000"/>
                <w:spacing w:val="-2"/>
                <w:kern w:val="0"/>
                <w:sz w:val="24"/>
                <w:szCs w:val="24"/>
              </w:rPr>
              <w:t>)</w:t>
            </w:r>
          </w:p>
          <w:p w14:paraId="42770839" w14:textId="77777777" w:rsidR="00774750" w:rsidRPr="00774750" w:rsidRDefault="00774750" w:rsidP="00774750">
            <w:pPr>
              <w:snapToGrid w:val="0"/>
              <w:spacing w:after="0" w:line="276" w:lineRule="auto"/>
              <w:ind w:left="336" w:right="298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 w:val="24"/>
                <w:szCs w:val="24"/>
              </w:rPr>
            </w:pPr>
          </w:p>
          <w:p w14:paraId="6B833EE8" w14:textId="77777777" w:rsidR="00774750" w:rsidRPr="00774750" w:rsidRDefault="00774750" w:rsidP="00774750">
            <w:pPr>
              <w:snapToGrid w:val="0"/>
              <w:spacing w:after="0" w:line="276" w:lineRule="auto"/>
              <w:ind w:left="336" w:right="298"/>
              <w:textAlignment w:val="baseline"/>
              <w:rPr>
                <w:rFonts w:ascii="바탕" w:eastAsia="굴림" w:hAnsi="굴림" w:cs="굴림"/>
                <w:color w:val="000000"/>
                <w:spacing w:val="-2"/>
                <w:kern w:val="0"/>
                <w:sz w:val="24"/>
                <w:szCs w:val="24"/>
              </w:rPr>
            </w:pPr>
          </w:p>
          <w:p w14:paraId="25114012" w14:textId="77777777" w:rsidR="00774750" w:rsidRPr="00774750" w:rsidRDefault="00774750" w:rsidP="00774750">
            <w:pPr>
              <w:snapToGrid w:val="0"/>
              <w:spacing w:after="0" w:line="276" w:lineRule="auto"/>
              <w:ind w:left="336" w:right="298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74750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32"/>
                <w:szCs w:val="32"/>
              </w:rPr>
              <w:t>한국전파진흥협회장</w:t>
            </w:r>
            <w:proofErr w:type="spellEnd"/>
            <w:r w:rsidRPr="00774750">
              <w:rPr>
                <w:rFonts w:ascii="바탕" w:eastAsia="바탕" w:hAnsi="바탕" w:cs="굴림" w:hint="eastAsia"/>
                <w:b/>
                <w:bCs/>
                <w:color w:val="000000"/>
                <w:spacing w:val="-2"/>
                <w:kern w:val="0"/>
                <w:sz w:val="32"/>
                <w:szCs w:val="32"/>
              </w:rPr>
              <w:t xml:space="preserve"> 귀하</w:t>
            </w:r>
          </w:p>
        </w:tc>
      </w:tr>
    </w:tbl>
    <w:p w14:paraId="48251F25" w14:textId="59C4396F" w:rsidR="00774750" w:rsidRPr="00774750" w:rsidRDefault="00774750" w:rsidP="00774750">
      <w:pPr>
        <w:snapToGrid w:val="0"/>
        <w:spacing w:after="0" w:line="384" w:lineRule="auto"/>
        <w:textAlignment w:val="baseline"/>
        <w:rPr>
          <w:rFonts w:ascii="바탕" w:eastAsia="굴림" w:hAnsi="굴림" w:cs="굴림" w:hint="eastAsia"/>
          <w:vanish/>
          <w:color w:val="000000"/>
          <w:kern w:val="0"/>
          <w:sz w:val="26"/>
          <w:szCs w:val="26"/>
        </w:rPr>
      </w:pPr>
    </w:p>
    <w:p w14:paraId="4A4DEA9D" w14:textId="77777777" w:rsidR="00774750" w:rsidRPr="00B62DDF" w:rsidRDefault="00774750" w:rsidP="00B62DDF">
      <w:pPr>
        <w:snapToGrid w:val="0"/>
        <w:spacing w:after="0" w:line="384" w:lineRule="auto"/>
        <w:textAlignment w:val="baseline"/>
        <w:rPr>
          <w:rFonts w:ascii="바탕" w:eastAsia="굴림" w:hAnsi="굴림" w:cs="굴림" w:hint="eastAsia"/>
          <w:vanish/>
          <w:color w:val="000000"/>
          <w:kern w:val="0"/>
          <w:sz w:val="26"/>
          <w:szCs w:val="26"/>
        </w:rPr>
      </w:pPr>
    </w:p>
    <w:p w14:paraId="0E992BD4" w14:textId="77777777" w:rsidR="00B62DDF" w:rsidRPr="00B62DDF" w:rsidRDefault="00B62DDF">
      <w:pPr>
        <w:rPr>
          <w:rFonts w:hint="eastAsia"/>
        </w:rPr>
      </w:pPr>
    </w:p>
    <w:sectPr w:rsidR="00B62DDF" w:rsidRPr="00B62DD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6A5A"/>
    <w:multiLevelType w:val="hybridMultilevel"/>
    <w:tmpl w:val="8A4E5562"/>
    <w:lvl w:ilvl="0" w:tplc="B892596A">
      <w:start w:val="1"/>
      <w:numFmt w:val="decimalEnclosedCircle"/>
      <w:lvlText w:val="%1"/>
      <w:lvlJc w:val="left"/>
      <w:pPr>
        <w:ind w:left="880" w:hanging="360"/>
      </w:pPr>
      <w:rPr>
        <w:rFonts w:eastAsia="바탕" w:hAnsi="바탕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1" w15:restartNumberingAfterBreak="0">
    <w:nsid w:val="1AA27365"/>
    <w:multiLevelType w:val="hybridMultilevel"/>
    <w:tmpl w:val="A5F681F0"/>
    <w:lvl w:ilvl="0" w:tplc="14847CD0">
      <w:start w:val="1"/>
      <w:numFmt w:val="decimalEnclosedCircle"/>
      <w:lvlText w:val="%1"/>
      <w:lvlJc w:val="left"/>
      <w:pPr>
        <w:ind w:left="880" w:hanging="360"/>
      </w:pPr>
      <w:rPr>
        <w:rFonts w:eastAsia="바탕" w:hAnsi="바탕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2" w15:restartNumberingAfterBreak="0">
    <w:nsid w:val="458F4545"/>
    <w:multiLevelType w:val="hybridMultilevel"/>
    <w:tmpl w:val="23480A46"/>
    <w:lvl w:ilvl="0" w:tplc="9798093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abstractNum w:abstractNumId="3" w15:restartNumberingAfterBreak="0">
    <w:nsid w:val="77BD6503"/>
    <w:multiLevelType w:val="hybridMultilevel"/>
    <w:tmpl w:val="B98E25D4"/>
    <w:lvl w:ilvl="0" w:tplc="62F60FDC">
      <w:start w:val="1"/>
      <w:numFmt w:val="decimalEnclosedCircle"/>
      <w:lvlText w:val="%1"/>
      <w:lvlJc w:val="left"/>
      <w:pPr>
        <w:ind w:left="880" w:hanging="360"/>
      </w:pPr>
      <w:rPr>
        <w:rFonts w:eastAsia="바탕" w:hAnsi="바탕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320" w:hanging="400"/>
      </w:pPr>
    </w:lvl>
    <w:lvl w:ilvl="2" w:tplc="0409001B" w:tentative="1">
      <w:start w:val="1"/>
      <w:numFmt w:val="lowerRoman"/>
      <w:lvlText w:val="%3."/>
      <w:lvlJc w:val="right"/>
      <w:pPr>
        <w:ind w:left="1720" w:hanging="400"/>
      </w:pPr>
    </w:lvl>
    <w:lvl w:ilvl="3" w:tplc="0409000F" w:tentative="1">
      <w:start w:val="1"/>
      <w:numFmt w:val="decimal"/>
      <w:lvlText w:val="%4."/>
      <w:lvlJc w:val="left"/>
      <w:pPr>
        <w:ind w:left="2120" w:hanging="400"/>
      </w:pPr>
    </w:lvl>
    <w:lvl w:ilvl="4" w:tplc="04090019" w:tentative="1">
      <w:start w:val="1"/>
      <w:numFmt w:val="upperLetter"/>
      <w:lvlText w:val="%5."/>
      <w:lvlJc w:val="left"/>
      <w:pPr>
        <w:ind w:left="2520" w:hanging="400"/>
      </w:pPr>
    </w:lvl>
    <w:lvl w:ilvl="5" w:tplc="0409001B" w:tentative="1">
      <w:start w:val="1"/>
      <w:numFmt w:val="lowerRoman"/>
      <w:lvlText w:val="%6."/>
      <w:lvlJc w:val="right"/>
      <w:pPr>
        <w:ind w:left="2920" w:hanging="400"/>
      </w:pPr>
    </w:lvl>
    <w:lvl w:ilvl="6" w:tplc="0409000F" w:tentative="1">
      <w:start w:val="1"/>
      <w:numFmt w:val="decimal"/>
      <w:lvlText w:val="%7."/>
      <w:lvlJc w:val="left"/>
      <w:pPr>
        <w:ind w:left="3320" w:hanging="400"/>
      </w:pPr>
    </w:lvl>
    <w:lvl w:ilvl="7" w:tplc="04090019" w:tentative="1">
      <w:start w:val="1"/>
      <w:numFmt w:val="upperLetter"/>
      <w:lvlText w:val="%8."/>
      <w:lvlJc w:val="left"/>
      <w:pPr>
        <w:ind w:left="3720" w:hanging="400"/>
      </w:pPr>
    </w:lvl>
    <w:lvl w:ilvl="8" w:tplc="0409001B" w:tentative="1">
      <w:start w:val="1"/>
      <w:numFmt w:val="lowerRoman"/>
      <w:lvlText w:val="%9."/>
      <w:lvlJc w:val="right"/>
      <w:pPr>
        <w:ind w:left="412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90"/>
    <w:rsid w:val="00774750"/>
    <w:rsid w:val="00A8789B"/>
    <w:rsid w:val="00B62DDF"/>
    <w:rsid w:val="00D0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6AA1"/>
  <w15:chartTrackingRefBased/>
  <w15:docId w15:val="{B4A4F94A-2AE4-4697-8BD7-019D821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06D90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62DD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RAPA</dc:creator>
  <cp:keywords/>
  <dc:description/>
  <cp:lastModifiedBy>RAPA</cp:lastModifiedBy>
  <cp:revision>1</cp:revision>
  <dcterms:created xsi:type="dcterms:W3CDTF">2020-05-14T10:04:00Z</dcterms:created>
  <dcterms:modified xsi:type="dcterms:W3CDTF">2020-05-14T10:34:00Z</dcterms:modified>
</cp:coreProperties>
</file>